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18" w:rsidRPr="00B35518" w:rsidRDefault="00B35518" w:rsidP="00B35518">
      <w:pPr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 xml:space="preserve">       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ind w:firstLineChars="100" w:firstLine="25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一部事務組合下北医療センター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 xml:space="preserve">    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管理者　　　　　　　　　　様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ind w:firstLineChars="1950" w:firstLine="49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住　　　　所</w:t>
      </w:r>
    </w:p>
    <w:p w:rsidR="00B35518" w:rsidRPr="00B35518" w:rsidRDefault="00B35518" w:rsidP="00B35518">
      <w:pPr>
        <w:ind w:firstLineChars="1950" w:firstLine="49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:rsidR="00B35518" w:rsidRPr="00B35518" w:rsidRDefault="00B35518" w:rsidP="00B35518">
      <w:pPr>
        <w:ind w:firstLineChars="1950" w:firstLine="49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 xml:space="preserve">       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 xml:space="preserve">    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spacing w:val="4"/>
          <w:w w:val="120"/>
          <w:kern w:val="0"/>
          <w:sz w:val="32"/>
          <w:szCs w:val="32"/>
        </w:rPr>
        <w:t>誓約書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私は、今般の一部事務組合下北医療センター指名競争入札参加資格審査の申請に当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た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り、下記事項について誓約します。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A1712C">
      <w:pPr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ind w:left="252" w:hangingChars="100" w:hanging="252"/>
        <w:jc w:val="left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１　私は、暴力団員による不当な行為の防止等に関する法律（平成３年法律第</w:t>
      </w:r>
      <w:r w:rsidRPr="00B35518">
        <w:rPr>
          <w:rFonts w:ascii="ＭＳ 明朝" w:eastAsia="ＭＳ ゴシック" w:hAnsi="ＭＳ 明朝" w:cs="ＭＳ 明朝"/>
          <w:color w:val="000000"/>
          <w:kern w:val="0"/>
          <w:sz w:val="24"/>
          <w:szCs w:val="24"/>
        </w:rPr>
        <w:t>77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号）第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２条第２号に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規定する暴力団又は同条第６号に規定する暴力団員若しくはこれらの者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と密接な関係を有するものではありません。　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Default="00B35518" w:rsidP="00B35518">
      <w:pPr>
        <w:jc w:val="left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私は、本誓約書１の内容を確認するため、貴組合より追加資料の提出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を求められ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た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場合は、別に定める期日までに提出します。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Default="00B35518" w:rsidP="00B35518">
      <w:pPr>
        <w:jc w:val="left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３　私は、本誓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約書１の内容を確認するため、貴組合が他団体に照会を行うことについ　</w:t>
      </w:r>
    </w:p>
    <w:p w:rsidR="00B35518" w:rsidRPr="00B35518" w:rsidRDefault="00B35518" w:rsidP="00B35518">
      <w:pPr>
        <w:ind w:firstLineChars="100" w:firstLine="25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て承諾します。　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Default="00B35518" w:rsidP="00B35518">
      <w:pPr>
        <w:jc w:val="left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4"/>
          <w:szCs w:val="24"/>
        </w:rPr>
      </w:pP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４　私は、本誓約書１の内容に反することが明らかとな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った場合は、入札参加資格を制　</w:t>
      </w:r>
    </w:p>
    <w:p w:rsidR="00B35518" w:rsidRPr="00B35518" w:rsidRDefault="00B35518" w:rsidP="00B35518">
      <w:pPr>
        <w:ind w:firstLineChars="100" w:firstLine="25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限</w:t>
      </w:r>
      <w:r w:rsidRPr="00B35518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 xml:space="preserve">されても異存はありません。　</w:t>
      </w: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B35518" w:rsidRPr="00B35518" w:rsidRDefault="00B35518" w:rsidP="00B35518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8121EB" w:rsidRPr="00B35518" w:rsidRDefault="008121EB"/>
    <w:sectPr w:rsidR="008121EB" w:rsidRPr="00B35518" w:rsidSect="00B35518">
      <w:pgSz w:w="11906" w:h="16838"/>
      <w:pgMar w:top="1134" w:right="1020" w:bottom="850" w:left="1020" w:header="720" w:footer="720" w:gutter="0"/>
      <w:pgNumType w:start="1"/>
      <w:cols w:space="720"/>
      <w:noEndnote/>
      <w:docGrid w:type="linesAndChars" w:linePitch="39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8"/>
    <w:rsid w:val="008121EB"/>
    <w:rsid w:val="00A1712C"/>
    <w:rsid w:val="00B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DF271-074A-45BA-8BAA-C53DEF77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拓真</dc:creator>
  <cp:keywords/>
  <dc:description/>
  <cp:lastModifiedBy>工藤 重吉</cp:lastModifiedBy>
  <cp:revision>2</cp:revision>
  <dcterms:created xsi:type="dcterms:W3CDTF">2015-10-26T01:08:00Z</dcterms:created>
  <dcterms:modified xsi:type="dcterms:W3CDTF">2017-11-29T05:22:00Z</dcterms:modified>
</cp:coreProperties>
</file>